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2585" w:rsidR="006A0C49" w:rsidP="00632585" w:rsidRDefault="006A0C49" w14:paraId="4B8C8114" w14:textId="29FAFD6B">
      <w:pPr>
        <w:pStyle w:val="Cmsor1"/>
        <w:spacing w:after="0" w:line="240" w:lineRule="auto"/>
        <w:ind w:left="1560" w:hanging="11"/>
        <w:rPr>
          <w:rFonts w:ascii="Arial" w:hAnsi="Arial" w:cs="Arial"/>
          <w:sz w:val="28"/>
          <w:szCs w:val="28"/>
        </w:rPr>
      </w:pPr>
      <w:bookmarkStart w:name="_Toc195622611" w:id="0"/>
      <w:r w:rsidRPr="5AC6B030" w:rsidR="5AC6B030">
        <w:rPr>
          <w:rFonts w:ascii="Arial" w:hAnsi="Arial" w:cs="Arial"/>
          <w:sz w:val="28"/>
          <w:szCs w:val="28"/>
        </w:rPr>
        <w:t xml:space="preserve">H1) Kérelem habilitációs eljárás </w:t>
      </w:r>
      <w:r w:rsidRPr="5AC6B030" w:rsidR="5AC6B030">
        <w:rPr>
          <w:rFonts w:ascii="Arial" w:hAnsi="Arial" w:cs="Arial"/>
          <w:sz w:val="28"/>
          <w:szCs w:val="28"/>
        </w:rPr>
        <w:t>elindítására</w:t>
      </w:r>
      <w:bookmarkEnd w:id="0"/>
    </w:p>
    <w:p w:rsidR="00C70B20" w:rsidP="00C70B20" w:rsidRDefault="00C70B20" w14:paraId="6B93AFD1" w14:textId="77777777">
      <w:pPr>
        <w:spacing w:after="0" w:line="240" w:lineRule="auto"/>
        <w:ind w:left="142" w:right="1559" w:hanging="11"/>
        <w:jc w:val="center"/>
        <w:rPr>
          <w:rFonts w:ascii="Arial" w:hAnsi="Arial" w:cs="Arial"/>
        </w:rPr>
      </w:pPr>
    </w:p>
    <w:p w:rsidR="006A0C49" w:rsidP="00C70B20" w:rsidRDefault="00A03CE1" w14:paraId="6840C10B" w14:textId="11B1C307">
      <w:pPr>
        <w:spacing w:after="0" w:line="240" w:lineRule="auto"/>
        <w:ind w:left="142" w:right="1559" w:hanging="11"/>
        <w:jc w:val="center"/>
        <w:rPr>
          <w:rFonts w:ascii="Arial" w:hAnsi="Arial" w:cs="Arial"/>
        </w:rPr>
      </w:pPr>
      <w:r>
        <w:rPr>
          <w:rFonts w:ascii="Arial" w:hAnsi="Arial" w:cs="Arial"/>
        </w:rPr>
        <w:t>Alulírott</w:t>
      </w:r>
    </w:p>
    <w:tbl>
      <w:tblPr>
        <w:tblStyle w:val="TableGrid"/>
        <w:tblW w:w="8656" w:type="dxa"/>
        <w:tblInd w:w="128" w:type="dxa"/>
        <w:tblCellMar>
          <w:top w:w="13" w:type="dxa"/>
          <w:left w:w="324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6416"/>
      </w:tblGrid>
      <w:tr w:rsidRPr="002D7A0E" w:rsidR="006A0C49" w:rsidTr="007465F8" w14:paraId="3FF7576F" w14:textId="77777777">
        <w:trPr>
          <w:trHeight w:val="382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6708AB9D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Születési név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52AC8857" w14:textId="77777777">
            <w:pPr>
              <w:rPr>
                <w:rFonts w:ascii="Arial" w:hAnsi="Arial" w:cs="Arial"/>
              </w:rPr>
            </w:pPr>
          </w:p>
        </w:tc>
      </w:tr>
      <w:tr w:rsidRPr="002D7A0E" w:rsidR="006A0C49" w:rsidTr="007465F8" w14:paraId="5F9AE545" w14:textId="77777777">
        <w:trPr>
          <w:trHeight w:val="384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0EE21166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Állampolgárság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11C221E4" w14:textId="77777777">
            <w:pPr>
              <w:rPr>
                <w:rFonts w:ascii="Arial" w:hAnsi="Arial" w:cs="Arial"/>
              </w:rPr>
            </w:pPr>
          </w:p>
        </w:tc>
      </w:tr>
      <w:tr w:rsidRPr="002D7A0E" w:rsidR="006A0C49" w:rsidTr="007465F8" w14:paraId="4F781F17" w14:textId="77777777">
        <w:trPr>
          <w:trHeight w:val="382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545A5FCE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Anyja neve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2A1A5693" w14:textId="77777777">
            <w:pPr>
              <w:rPr>
                <w:rFonts w:ascii="Arial" w:hAnsi="Arial" w:cs="Arial"/>
              </w:rPr>
            </w:pPr>
          </w:p>
        </w:tc>
      </w:tr>
      <w:tr w:rsidRPr="002D7A0E" w:rsidR="006A0C49" w:rsidTr="007465F8" w14:paraId="5D6FA767" w14:textId="77777777">
        <w:trPr>
          <w:trHeight w:val="384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4E4D9F74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Születési idő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12EB06C6" w14:textId="77777777">
            <w:pPr>
              <w:rPr>
                <w:rFonts w:ascii="Arial" w:hAnsi="Arial" w:cs="Arial"/>
              </w:rPr>
            </w:pPr>
          </w:p>
        </w:tc>
      </w:tr>
      <w:tr w:rsidRPr="002D7A0E" w:rsidR="006A0C49" w:rsidTr="007465F8" w14:paraId="34FCF4FE" w14:textId="77777777">
        <w:trPr>
          <w:trHeight w:val="382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1F761394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Születési hely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6A0C49" w:rsidP="009255D6" w:rsidRDefault="006A0C49" w14:paraId="0FD9E398" w14:textId="77777777">
            <w:pPr>
              <w:rPr>
                <w:rFonts w:ascii="Arial" w:hAnsi="Arial" w:cs="Arial"/>
              </w:rPr>
            </w:pPr>
          </w:p>
        </w:tc>
      </w:tr>
    </w:tbl>
    <w:p w:rsidR="0010289B" w:rsidP="006A0C49" w:rsidRDefault="0010289B" w14:paraId="630DB3E0" w14:textId="77777777">
      <w:pPr>
        <w:spacing w:after="0" w:line="270" w:lineRule="auto"/>
        <w:ind w:left="10" w:right="6" w:hanging="10"/>
        <w:jc w:val="both"/>
        <w:rPr>
          <w:rFonts w:ascii="Arial" w:hAnsi="Arial" w:eastAsia="Times New Roman" w:cs="Arial"/>
          <w:sz w:val="20"/>
        </w:rPr>
      </w:pPr>
    </w:p>
    <w:p w:rsidR="006A0C49" w:rsidP="0010289B" w:rsidRDefault="0010289B" w14:paraId="674F85A5" w14:textId="503228D7">
      <w:pPr>
        <w:spacing w:after="0" w:line="270" w:lineRule="auto"/>
        <w:ind w:left="1418" w:right="6" w:hanging="10"/>
        <w:jc w:val="both"/>
        <w:rPr>
          <w:rFonts w:ascii="Arial" w:hAnsi="Arial" w:eastAsia="Times New Roman" w:cs="Arial"/>
          <w:sz w:val="20"/>
        </w:rPr>
      </w:pPr>
      <w:r>
        <w:rPr>
          <w:rFonts w:ascii="Arial" w:hAnsi="Arial" w:eastAsia="Times New Roman" w:cs="Arial"/>
          <w:sz w:val="20"/>
        </w:rPr>
        <w:t>h</w:t>
      </w:r>
      <w:r w:rsidRPr="002D7A0E" w:rsidR="006A0C49">
        <w:rPr>
          <w:rFonts w:ascii="Arial" w:hAnsi="Arial" w:eastAsia="Times New Roman" w:cs="Arial"/>
          <w:sz w:val="20"/>
        </w:rPr>
        <w:t>abilitációs eljárás megindítását kérem az Óbudai Egyetemen</w:t>
      </w:r>
    </w:p>
    <w:tbl>
      <w:tblPr>
        <w:tblStyle w:val="TableGrid"/>
        <w:tblW w:w="8658" w:type="dxa"/>
        <w:tblInd w:w="126" w:type="dxa"/>
        <w:tblCellMar>
          <w:top w:w="13" w:type="dxa"/>
          <w:left w:w="324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5670"/>
      </w:tblGrid>
      <w:tr w:rsidRPr="002D7A0E" w:rsidR="00D31814" w:rsidTr="000274BD" w14:paraId="6DF2496C" w14:textId="77777777">
        <w:trPr>
          <w:trHeight w:val="64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D31814" w:rsidRDefault="00D31814" w14:paraId="1AC4CD00" w14:textId="6D9A6FBF">
            <w:pPr>
              <w:ind w:left="2"/>
              <w:rPr>
                <w:rFonts w:ascii="Arial" w:hAnsi="Arial" w:cs="Arial"/>
              </w:rPr>
            </w:pPr>
            <w:r w:rsidRPr="00D31814">
              <w:rPr>
                <w:rFonts w:ascii="Arial" w:hAnsi="Arial" w:eastAsia="Times New Roman" w:cs="Arial"/>
                <w:i/>
                <w:iCs/>
                <w:sz w:val="20"/>
              </w:rPr>
              <w:t>Tudományág</w:t>
            </w:r>
            <w:r>
              <w:rPr>
                <w:rFonts w:ascii="Arial" w:hAnsi="Arial" w:eastAsia="Times New Roman" w:cs="Arial"/>
                <w:i/>
                <w:iCs/>
                <w:sz w:val="20"/>
              </w:rPr>
              <w:t>: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D31814" w:rsidR="00D31814" w:rsidP="009255D6" w:rsidRDefault="00D31814" w14:paraId="0AF94342" w14:textId="6ED64F99">
            <w:pPr>
              <w:ind w:left="24"/>
              <w:rPr>
                <w:rFonts w:ascii="Arial" w:hAnsi="Arial" w:cs="Arial"/>
                <w:i/>
                <w:iCs/>
              </w:rPr>
            </w:pPr>
          </w:p>
        </w:tc>
      </w:tr>
      <w:tr w:rsidRPr="002D7A0E" w:rsidR="00D31814" w:rsidTr="000274BD" w14:paraId="2E51C632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02F7A7A1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Magyar nyelven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71E67479" w14:textId="77777777">
            <w:pPr>
              <w:ind w:left="24"/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….………….... Idegen nyelven.</w:t>
            </w:r>
          </w:p>
        </w:tc>
      </w:tr>
      <w:tr w:rsidRPr="002D7A0E" w:rsidR="00D31814" w:rsidTr="000274BD" w14:paraId="6BFCBEB0" w14:textId="77777777">
        <w:trPr>
          <w:trHeight w:val="91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0274BD" w:rsidRDefault="00D31814" w14:paraId="69B8F603" w14:textId="30BD7C02">
            <w:pPr>
              <w:spacing w:after="1" w:line="239" w:lineRule="auto"/>
              <w:ind w:right="1044"/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 xml:space="preserve">Egyetemi/MA/ </w:t>
            </w:r>
            <w:proofErr w:type="spellStart"/>
            <w:r w:rsidRPr="002D7A0E">
              <w:rPr>
                <w:rFonts w:ascii="Arial" w:hAnsi="Arial" w:eastAsia="Times New Roman" w:cs="Arial"/>
                <w:sz w:val="20"/>
              </w:rPr>
              <w:t>MSc</w:t>
            </w:r>
            <w:proofErr w:type="spellEnd"/>
            <w:r w:rsidRPr="002D7A0E">
              <w:rPr>
                <w:rFonts w:ascii="Arial" w:hAnsi="Arial" w:eastAsia="Times New Roman" w:cs="Arial"/>
                <w:sz w:val="20"/>
              </w:rPr>
              <w:t xml:space="preserve"> oklevél száma, kiállításának éve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77C2CB38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3CED7394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5A2C6983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Szakja(i)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74D89EED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081F9E83" w14:textId="77777777">
        <w:trPr>
          <w:trHeight w:val="38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7C77C96E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Kiállító intézmény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1A778AE8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36329C55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010B5AC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Székhelye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5C165628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6A212256" w14:textId="77777777">
        <w:trPr>
          <w:trHeight w:val="337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EA44C02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Doktori (PhD/DLA) oklevél száma, éve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1004CE7C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2D98310A" w14:textId="77777777">
        <w:trPr>
          <w:trHeight w:val="38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142F20AD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Tudományág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6F0541BF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7FE3DAA7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29E28F2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Kiállító intézmény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8959D5C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694DF6CB" w14:textId="77777777">
        <w:trPr>
          <w:trHeight w:val="38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634829A8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Székhelye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62730EEF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6CC7D982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6F01ADEC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Egyéb tudományos cím,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2E7A3152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2C4783FE" w14:textId="77777777">
        <w:trPr>
          <w:trHeight w:val="38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9F04F14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Oklevél száma, éve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2316A00A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1C734FF8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E9F6610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Kiállító intézmény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541B55E5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6042DE8B" w14:textId="77777777">
        <w:trPr>
          <w:trHeight w:val="38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0ECFAE2B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Székhelye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50596FA0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1AC3F663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006062A7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Munkahely neve, címe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0CB54037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75C80CA8" w14:textId="77777777">
        <w:trPr>
          <w:trHeight w:val="38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6ACFFD94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Foglalkozás, beosztás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8401582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0DFBAECD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169A8770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Értesítési cím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414A97A6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10937D55" w14:textId="77777777">
        <w:trPr>
          <w:trHeight w:val="384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0B6D9C08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Telefonszám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0707A32B" w14:textId="77777777">
            <w:pPr>
              <w:rPr>
                <w:rFonts w:ascii="Arial" w:hAnsi="Arial" w:cs="Arial"/>
              </w:rPr>
            </w:pPr>
          </w:p>
        </w:tc>
      </w:tr>
      <w:tr w:rsidRPr="002D7A0E" w:rsidR="00D31814" w:rsidTr="000274BD" w14:paraId="5992166A" w14:textId="77777777">
        <w:trPr>
          <w:trHeight w:val="382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053BD4F0" w14:textId="77777777">
            <w:pPr>
              <w:rPr>
                <w:rFonts w:ascii="Arial" w:hAnsi="Arial" w:cs="Arial"/>
              </w:rPr>
            </w:pPr>
            <w:r w:rsidRPr="002D7A0E">
              <w:rPr>
                <w:rFonts w:ascii="Arial" w:hAnsi="Arial" w:eastAsia="Times New Roman" w:cs="Arial"/>
                <w:sz w:val="20"/>
              </w:rPr>
              <w:t>Email-cím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7A0E" w:rsidR="00D31814" w:rsidP="009255D6" w:rsidRDefault="00D31814" w14:paraId="6364B15C" w14:textId="77777777">
            <w:pPr>
              <w:rPr>
                <w:rFonts w:ascii="Arial" w:hAnsi="Arial" w:cs="Arial"/>
              </w:rPr>
            </w:pPr>
          </w:p>
        </w:tc>
      </w:tr>
    </w:tbl>
    <w:p w:rsidR="00C70B20" w:rsidP="006A0C49" w:rsidRDefault="00C70B20" w14:paraId="33FF223B" w14:textId="77777777">
      <w:pPr>
        <w:spacing w:after="119" w:line="270" w:lineRule="auto"/>
        <w:ind w:left="338" w:right="6" w:hanging="10"/>
        <w:jc w:val="both"/>
        <w:rPr>
          <w:rFonts w:ascii="Arial" w:hAnsi="Arial" w:eastAsia="Times New Roman" w:cs="Arial"/>
          <w:sz w:val="20"/>
        </w:rPr>
      </w:pPr>
    </w:p>
    <w:p w:rsidR="006A0C49" w:rsidP="006A0C49" w:rsidRDefault="006A0C49" w14:paraId="5472BC38" w14:textId="61D142DE">
      <w:pPr>
        <w:spacing w:after="119" w:line="270" w:lineRule="auto"/>
        <w:ind w:left="338" w:right="6" w:hanging="10"/>
        <w:jc w:val="both"/>
        <w:rPr>
          <w:rFonts w:ascii="Arial" w:hAnsi="Arial" w:eastAsia="Times New Roman" w:cs="Arial"/>
          <w:sz w:val="20"/>
        </w:rPr>
      </w:pPr>
      <w:r w:rsidRPr="002D7A0E">
        <w:rPr>
          <w:rFonts w:ascii="Arial" w:hAnsi="Arial" w:eastAsia="Times New Roman" w:cs="Arial"/>
          <w:sz w:val="20"/>
        </w:rPr>
        <w:t>Kelt:</w:t>
      </w:r>
    </w:p>
    <w:p w:rsidR="000274BD" w:rsidP="006A0C49" w:rsidRDefault="000274BD" w14:paraId="3F2E74D3" w14:textId="77777777">
      <w:pPr>
        <w:spacing w:after="119" w:line="270" w:lineRule="auto"/>
        <w:ind w:left="338" w:right="6" w:hanging="10"/>
        <w:jc w:val="both"/>
        <w:rPr>
          <w:rFonts w:ascii="Arial" w:hAnsi="Arial" w:eastAsia="Times New Roman" w:cs="Arial"/>
          <w:sz w:val="20"/>
        </w:rPr>
      </w:pPr>
    </w:p>
    <w:p w:rsidRPr="002D7A0E" w:rsidR="006A0C49" w:rsidP="000274BD" w:rsidRDefault="006A0C49" w14:paraId="50AB96C5" w14:textId="77777777">
      <w:pPr>
        <w:spacing w:after="4" w:line="267" w:lineRule="auto"/>
        <w:ind w:left="3969" w:hanging="10"/>
        <w:jc w:val="center"/>
        <w:rPr>
          <w:rFonts w:ascii="Arial" w:hAnsi="Arial" w:cs="Arial"/>
        </w:rPr>
      </w:pPr>
      <w:r w:rsidRPr="002D7A0E">
        <w:rPr>
          <w:rFonts w:ascii="Arial" w:hAnsi="Arial" w:eastAsia="Times New Roman" w:cs="Arial"/>
          <w:sz w:val="20"/>
        </w:rPr>
        <w:t>Aláírás</w:t>
      </w:r>
    </w:p>
    <w:sectPr w:rsidRPr="002D7A0E" w:rsidR="006A0C4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D24"/>
    <w:multiLevelType w:val="hybridMultilevel"/>
    <w:tmpl w:val="C3DA0058"/>
    <w:lvl w:ilvl="0" w:tplc="A7607EA8">
      <w:start w:val="1"/>
      <w:numFmt w:val="decimal"/>
      <w:lvlText w:val="%1."/>
      <w:lvlJc w:val="left"/>
      <w:pPr>
        <w:ind w:left="798"/>
      </w:pPr>
      <w:rPr>
        <w:rFonts w:hint="default" w:ascii="Arial" w:hAnsi="Arial" w:eastAsia="Times New Roman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A7CAB8A">
      <w:start w:val="1"/>
      <w:numFmt w:val="lowerLetter"/>
      <w:lvlText w:val="%2"/>
      <w:lvlJc w:val="left"/>
      <w:pPr>
        <w:ind w:left="11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8F05CD2">
      <w:start w:val="1"/>
      <w:numFmt w:val="lowerRoman"/>
      <w:lvlText w:val="%3"/>
      <w:lvlJc w:val="left"/>
      <w:pPr>
        <w:ind w:left="19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93864E0">
      <w:start w:val="1"/>
      <w:numFmt w:val="decimal"/>
      <w:lvlText w:val="%4"/>
      <w:lvlJc w:val="left"/>
      <w:pPr>
        <w:ind w:left="26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9B22B3E">
      <w:start w:val="1"/>
      <w:numFmt w:val="lowerLetter"/>
      <w:lvlText w:val="%5"/>
      <w:lvlJc w:val="left"/>
      <w:pPr>
        <w:ind w:left="33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154398E">
      <w:start w:val="1"/>
      <w:numFmt w:val="lowerRoman"/>
      <w:lvlText w:val="%6"/>
      <w:lvlJc w:val="left"/>
      <w:pPr>
        <w:ind w:left="40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8D8022A">
      <w:start w:val="1"/>
      <w:numFmt w:val="decimal"/>
      <w:lvlText w:val="%7"/>
      <w:lvlJc w:val="left"/>
      <w:pPr>
        <w:ind w:left="47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E801BB8">
      <w:start w:val="1"/>
      <w:numFmt w:val="lowerLetter"/>
      <w:lvlText w:val="%8"/>
      <w:lvlJc w:val="left"/>
      <w:pPr>
        <w:ind w:left="55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716534E">
      <w:start w:val="1"/>
      <w:numFmt w:val="lowerRoman"/>
      <w:lvlText w:val="%9"/>
      <w:lvlJc w:val="left"/>
      <w:pPr>
        <w:ind w:left="62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44F61ED"/>
    <w:multiLevelType w:val="hybridMultilevel"/>
    <w:tmpl w:val="0FC65DC6"/>
    <w:lvl w:ilvl="0" w:tplc="EA0EB566">
      <w:start w:val="7"/>
      <w:numFmt w:val="upperRoman"/>
      <w:lvlText w:val="%1."/>
      <w:lvlJc w:val="left"/>
      <w:pPr>
        <w:ind w:left="47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39C7AC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E70BFA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A6055A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924FC0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92F083B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7D48EB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2C0D12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A888031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3B27006"/>
    <w:multiLevelType w:val="hybridMultilevel"/>
    <w:tmpl w:val="B90EF8FE"/>
    <w:lvl w:ilvl="0" w:tplc="ED86D9A8">
      <w:start w:val="3"/>
      <w:numFmt w:val="upperRoman"/>
      <w:lvlText w:val="%1."/>
      <w:lvlJc w:val="left"/>
      <w:pPr>
        <w:ind w:left="33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8981AD2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DC49B1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D46F8A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0B43D4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CC2F9B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1703DC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AAC1F6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0CA52F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363E35EB"/>
    <w:multiLevelType w:val="hybridMultilevel"/>
    <w:tmpl w:val="537E6D58"/>
    <w:lvl w:ilvl="0" w:tplc="5F4AFE40">
      <w:start w:val="3"/>
      <w:numFmt w:val="lowerLetter"/>
      <w:lvlText w:val="%1)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6D04DD8">
      <w:start w:val="1"/>
      <w:numFmt w:val="lowerLetter"/>
      <w:lvlText w:val="%2"/>
      <w:lvlJc w:val="left"/>
      <w:pPr>
        <w:ind w:left="16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DEFC2B3A">
      <w:start w:val="1"/>
      <w:numFmt w:val="lowerRoman"/>
      <w:lvlText w:val="%3"/>
      <w:lvlJc w:val="left"/>
      <w:pPr>
        <w:ind w:left="24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9968B148">
      <w:start w:val="1"/>
      <w:numFmt w:val="decimal"/>
      <w:lvlText w:val="%4"/>
      <w:lvlJc w:val="left"/>
      <w:pPr>
        <w:ind w:left="31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8F07FDA">
      <w:start w:val="1"/>
      <w:numFmt w:val="lowerLetter"/>
      <w:lvlText w:val="%5"/>
      <w:lvlJc w:val="left"/>
      <w:pPr>
        <w:ind w:left="38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14CFBA0">
      <w:start w:val="1"/>
      <w:numFmt w:val="lowerRoman"/>
      <w:lvlText w:val="%6"/>
      <w:lvlJc w:val="left"/>
      <w:pPr>
        <w:ind w:left="45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E8E3062">
      <w:start w:val="1"/>
      <w:numFmt w:val="decimal"/>
      <w:lvlText w:val="%7"/>
      <w:lvlJc w:val="left"/>
      <w:pPr>
        <w:ind w:left="52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CD6E24A">
      <w:start w:val="1"/>
      <w:numFmt w:val="lowerLetter"/>
      <w:lvlText w:val="%8"/>
      <w:lvlJc w:val="left"/>
      <w:pPr>
        <w:ind w:left="60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25A9FE0">
      <w:start w:val="1"/>
      <w:numFmt w:val="lowerRoman"/>
      <w:lvlText w:val="%9"/>
      <w:lvlJc w:val="left"/>
      <w:pPr>
        <w:ind w:left="67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4F0C56D1"/>
    <w:multiLevelType w:val="hybridMultilevel"/>
    <w:tmpl w:val="A77CC1E0"/>
    <w:lvl w:ilvl="0" w:tplc="34D06AB8">
      <w:start w:val="1"/>
      <w:numFmt w:val="lowerLetter"/>
      <w:lvlText w:val="%1)"/>
      <w:lvlJc w:val="left"/>
      <w:pPr>
        <w:ind w:left="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40C645A">
      <w:start w:val="1"/>
      <w:numFmt w:val="lowerLetter"/>
      <w:lvlText w:val="%2"/>
      <w:lvlJc w:val="left"/>
      <w:pPr>
        <w:ind w:left="16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0E824E4">
      <w:start w:val="1"/>
      <w:numFmt w:val="lowerRoman"/>
      <w:lvlText w:val="%3"/>
      <w:lvlJc w:val="left"/>
      <w:pPr>
        <w:ind w:left="24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94E57CE">
      <w:start w:val="1"/>
      <w:numFmt w:val="decimal"/>
      <w:lvlText w:val="%4"/>
      <w:lvlJc w:val="left"/>
      <w:pPr>
        <w:ind w:left="31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008AF8D6">
      <w:start w:val="1"/>
      <w:numFmt w:val="lowerLetter"/>
      <w:lvlText w:val="%5"/>
      <w:lvlJc w:val="left"/>
      <w:pPr>
        <w:ind w:left="38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D98D1F0">
      <w:start w:val="1"/>
      <w:numFmt w:val="lowerRoman"/>
      <w:lvlText w:val="%6"/>
      <w:lvlJc w:val="left"/>
      <w:pPr>
        <w:ind w:left="45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33C4F52">
      <w:start w:val="1"/>
      <w:numFmt w:val="decimal"/>
      <w:lvlText w:val="%7"/>
      <w:lvlJc w:val="left"/>
      <w:pPr>
        <w:ind w:left="52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3748C18">
      <w:start w:val="1"/>
      <w:numFmt w:val="lowerLetter"/>
      <w:lvlText w:val="%8"/>
      <w:lvlJc w:val="left"/>
      <w:pPr>
        <w:ind w:left="60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F64B9D4">
      <w:start w:val="1"/>
      <w:numFmt w:val="lowerRoman"/>
      <w:lvlText w:val="%9"/>
      <w:lvlJc w:val="left"/>
      <w:pPr>
        <w:ind w:left="67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5D9202BC"/>
    <w:multiLevelType w:val="hybridMultilevel"/>
    <w:tmpl w:val="1512D7AE"/>
    <w:lvl w:ilvl="0" w:tplc="E60E4234">
      <w:start w:val="1"/>
      <w:numFmt w:val="bullet"/>
      <w:lvlText w:val="-"/>
      <w:lvlJc w:val="left"/>
      <w:pPr>
        <w:ind w:left="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1721C28">
      <w:start w:val="1"/>
      <w:numFmt w:val="bullet"/>
      <w:lvlText w:val="o"/>
      <w:lvlJc w:val="left"/>
      <w:pPr>
        <w:ind w:left="16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AB8FB24">
      <w:start w:val="1"/>
      <w:numFmt w:val="bullet"/>
      <w:lvlText w:val="▪"/>
      <w:lvlJc w:val="left"/>
      <w:pPr>
        <w:ind w:left="24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516DC5C">
      <w:start w:val="1"/>
      <w:numFmt w:val="bullet"/>
      <w:lvlText w:val="•"/>
      <w:lvlJc w:val="left"/>
      <w:pPr>
        <w:ind w:left="31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D52B5CC">
      <w:start w:val="1"/>
      <w:numFmt w:val="bullet"/>
      <w:lvlText w:val="o"/>
      <w:lvlJc w:val="left"/>
      <w:pPr>
        <w:ind w:left="38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E3A1A64">
      <w:start w:val="1"/>
      <w:numFmt w:val="bullet"/>
      <w:lvlText w:val="▪"/>
      <w:lvlJc w:val="left"/>
      <w:pPr>
        <w:ind w:left="45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0440DD2">
      <w:start w:val="1"/>
      <w:numFmt w:val="bullet"/>
      <w:lvlText w:val="•"/>
      <w:lvlJc w:val="left"/>
      <w:pPr>
        <w:ind w:left="52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9EAE156">
      <w:start w:val="1"/>
      <w:numFmt w:val="bullet"/>
      <w:lvlText w:val="o"/>
      <w:lvlJc w:val="left"/>
      <w:pPr>
        <w:ind w:left="60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4E6E2168">
      <w:start w:val="1"/>
      <w:numFmt w:val="bullet"/>
      <w:lvlText w:val="▪"/>
      <w:lvlJc w:val="left"/>
      <w:pPr>
        <w:ind w:left="67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768A5D0E"/>
    <w:multiLevelType w:val="hybridMultilevel"/>
    <w:tmpl w:val="376CAFD2"/>
    <w:lvl w:ilvl="0" w:tplc="8AFEA630">
      <w:start w:val="5"/>
      <w:numFmt w:val="upperRoman"/>
      <w:lvlText w:val="%1."/>
      <w:lvlJc w:val="left"/>
      <w:pPr>
        <w:ind w:left="35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84E9108">
      <w:start w:val="1"/>
      <w:numFmt w:val="lowerLetter"/>
      <w:lvlText w:val="%2"/>
      <w:lvlJc w:val="left"/>
      <w:pPr>
        <w:ind w:left="280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F9680DA">
      <w:start w:val="1"/>
      <w:numFmt w:val="lowerRoman"/>
      <w:lvlText w:val="%3"/>
      <w:lvlJc w:val="left"/>
      <w:pPr>
        <w:ind w:left="352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A40C746">
      <w:start w:val="1"/>
      <w:numFmt w:val="decimal"/>
      <w:lvlText w:val="%4"/>
      <w:lvlJc w:val="left"/>
      <w:pPr>
        <w:ind w:left="424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F3CE7D6">
      <w:start w:val="1"/>
      <w:numFmt w:val="lowerLetter"/>
      <w:lvlText w:val="%5"/>
      <w:lvlJc w:val="left"/>
      <w:pPr>
        <w:ind w:left="496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A729E0A">
      <w:start w:val="1"/>
      <w:numFmt w:val="lowerRoman"/>
      <w:lvlText w:val="%6"/>
      <w:lvlJc w:val="left"/>
      <w:pPr>
        <w:ind w:left="568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05E844A">
      <w:start w:val="1"/>
      <w:numFmt w:val="decimal"/>
      <w:lvlText w:val="%7"/>
      <w:lvlJc w:val="left"/>
      <w:pPr>
        <w:ind w:left="640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BB0BC16">
      <w:start w:val="1"/>
      <w:numFmt w:val="lowerLetter"/>
      <w:lvlText w:val="%8"/>
      <w:lvlJc w:val="left"/>
      <w:pPr>
        <w:ind w:left="712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5987E3C">
      <w:start w:val="1"/>
      <w:numFmt w:val="lowerRoman"/>
      <w:lvlText w:val="%9"/>
      <w:lvlJc w:val="left"/>
      <w:pPr>
        <w:ind w:left="784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7EE02B42"/>
    <w:multiLevelType w:val="hybridMultilevel"/>
    <w:tmpl w:val="A1FCBEBA"/>
    <w:lvl w:ilvl="0" w:tplc="630E7428">
      <w:start w:val="5"/>
      <w:numFmt w:val="upperRoman"/>
      <w:lvlText w:val="%1."/>
      <w:lvlJc w:val="left"/>
      <w:pPr>
        <w:ind w:left="322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E6864A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BF4C614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52284E5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31BC7D9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3D567544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E0CC2C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B9CCC2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680B87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96087351">
    <w:abstractNumId w:val="4"/>
  </w:num>
  <w:num w:numId="2" w16cid:durableId="1384479341">
    <w:abstractNumId w:val="3"/>
  </w:num>
  <w:num w:numId="3" w16cid:durableId="813837231">
    <w:abstractNumId w:val="5"/>
  </w:num>
  <w:num w:numId="4" w16cid:durableId="1607300759">
    <w:abstractNumId w:val="2"/>
  </w:num>
  <w:num w:numId="5" w16cid:durableId="42024313">
    <w:abstractNumId w:val="7"/>
  </w:num>
  <w:num w:numId="6" w16cid:durableId="585306241">
    <w:abstractNumId w:val="1"/>
  </w:num>
  <w:num w:numId="7" w16cid:durableId="59865782">
    <w:abstractNumId w:val="6"/>
  </w:num>
  <w:num w:numId="8" w16cid:durableId="54513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C6"/>
    <w:rsid w:val="000274BD"/>
    <w:rsid w:val="0010289B"/>
    <w:rsid w:val="002B4EA1"/>
    <w:rsid w:val="003477A4"/>
    <w:rsid w:val="00572DC7"/>
    <w:rsid w:val="005A3C20"/>
    <w:rsid w:val="005B44BD"/>
    <w:rsid w:val="00632585"/>
    <w:rsid w:val="006A0C49"/>
    <w:rsid w:val="007465F8"/>
    <w:rsid w:val="00837B40"/>
    <w:rsid w:val="00A03CE1"/>
    <w:rsid w:val="00A60217"/>
    <w:rsid w:val="00C14BAC"/>
    <w:rsid w:val="00C70B20"/>
    <w:rsid w:val="00D31814"/>
    <w:rsid w:val="00DD40C2"/>
    <w:rsid w:val="00EA36C6"/>
    <w:rsid w:val="00EE5C24"/>
    <w:rsid w:val="00F1095C"/>
    <w:rsid w:val="00F31729"/>
    <w:rsid w:val="00FF5BE9"/>
    <w:rsid w:val="5AC6B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45C1"/>
  <w15:chartTrackingRefBased/>
  <w15:docId w15:val="{306D1E4B-193A-45A6-BFA9-A5F05230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EA36C6"/>
    <w:pPr>
      <w:spacing w:line="259" w:lineRule="auto"/>
    </w:pPr>
    <w:rPr>
      <w:rFonts w:ascii="Calibri" w:hAnsi="Calibri" w:eastAsia="Calibri" w:cs="Calibri"/>
      <w:color w:val="000000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36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36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3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3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EA36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rsid w:val="00EA36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EA36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EA36C6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EA36C6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EA36C6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EA36C6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EA36C6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EA36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36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EA36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EA3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36C6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EA36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36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36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36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EA36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36C6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EA36C6"/>
    <w:pPr>
      <w:spacing w:after="0" w:line="240" w:lineRule="auto"/>
    </w:pPr>
  </w:style>
  <w:style w:type="table" w:styleId="TableGrid" w:customStyle="1">
    <w:name w:val="TableGrid"/>
    <w:rsid w:val="006A0C49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Prof. Dr. Réger Mihály Antal</dc:creator>
  <keywords/>
  <dc:description/>
  <lastModifiedBy>Vendégfelhasználó</lastModifiedBy>
  <revision>4</revision>
  <dcterms:created xsi:type="dcterms:W3CDTF">2026-02-07T11:55:00.0000000Z</dcterms:created>
  <dcterms:modified xsi:type="dcterms:W3CDTF">2026-05-04T16:57:39.8105910Z</dcterms:modified>
</coreProperties>
</file>